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5565" w14:textId="77777777" w:rsidR="007354B3" w:rsidRPr="007354B3" w:rsidRDefault="007354B3" w:rsidP="007354B3">
      <w:pPr>
        <w:widowControl/>
        <w:suppressAutoHyphens w:val="0"/>
        <w:autoSpaceDE/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pl-PL" w:bidi="ar-SA"/>
        </w:rPr>
      </w:pPr>
      <w:r w:rsidRPr="007354B3">
        <w:rPr>
          <w:b/>
          <w:bCs/>
          <w:kern w:val="36"/>
          <w:sz w:val="48"/>
          <w:szCs w:val="48"/>
          <w:lang w:eastAsia="pl-PL" w:bidi="ar-SA"/>
        </w:rPr>
        <w:t>Terminy przeprowadzania postępowania rekrutacyjnego i postępowania uzupełniającego do publicznych szkół ponadpodstawowych na terenie województwa śląskiego na rok szkolny 2023/2024.</w:t>
      </w:r>
    </w:p>
    <w:p w14:paraId="28DBBD03" w14:textId="77777777" w:rsidR="007354B3" w:rsidRPr="007354B3" w:rsidRDefault="007354B3" w:rsidP="007354B3">
      <w:pPr>
        <w:widowControl/>
        <w:suppressAutoHyphens w:val="0"/>
        <w:autoSpaceDE/>
        <w:rPr>
          <w:sz w:val="24"/>
          <w:szCs w:val="24"/>
          <w:lang w:eastAsia="pl-PL" w:bidi="ar-SA"/>
        </w:rPr>
      </w:pPr>
      <w:r w:rsidRPr="007354B3">
        <w:rPr>
          <w:sz w:val="24"/>
          <w:szCs w:val="24"/>
          <w:lang w:eastAsia="pl-PL" w:bidi="ar-SA"/>
        </w:rPr>
        <w:pict w14:anchorId="0AA8F583">
          <v:rect id="_x0000_i1025" style="width:0;height:1.5pt" o:hralign="center" o:hrstd="t" o:hr="t" fillcolor="#a0a0a0" stroked="f"/>
        </w:pict>
      </w:r>
    </w:p>
    <w:p w14:paraId="10EEF435" w14:textId="77777777" w:rsidR="007354B3" w:rsidRPr="007354B3" w:rsidRDefault="007354B3" w:rsidP="007354B3">
      <w:pPr>
        <w:widowControl/>
        <w:suppressAutoHyphens w:val="0"/>
        <w:autoSpaceDE/>
        <w:spacing w:before="100" w:beforeAutospacing="1" w:after="100" w:afterAutospacing="1"/>
        <w:rPr>
          <w:sz w:val="24"/>
          <w:szCs w:val="24"/>
          <w:lang w:eastAsia="pl-PL" w:bidi="ar-SA"/>
        </w:rPr>
      </w:pPr>
      <w:r w:rsidRPr="007354B3">
        <w:rPr>
          <w:sz w:val="24"/>
          <w:szCs w:val="24"/>
          <w:lang w:eastAsia="pl-PL" w:bidi="ar-SA"/>
        </w:rPr>
        <w:t>1.     Terminy przeprowadzania postępowania rekrutacyjnego i postępowania uzupełniającego na terenie województwa śląskiego, w tym terminy składania dokumentów do klas pierwszych publicznych szkół ponadpodstawowych, tj. do czteroletniego liceum ogólnokształcącego, pięcioletniego technikum oraz trzyletniej branżowej szkoły I stopnia i  klas wstępnych w publicznych szkołach ponadpodstawowych na rok szkolny 2023/2024 –  załącznik nr 1,</w:t>
      </w:r>
      <w:r w:rsidRPr="007354B3">
        <w:rPr>
          <w:sz w:val="24"/>
          <w:szCs w:val="24"/>
          <w:lang w:eastAsia="pl-PL" w:bidi="ar-SA"/>
        </w:rPr>
        <w:br/>
        <w:t>2.     Terminy przeprowadzania postępowania rekrutacyjnego i postępowania uzupełniającego na terenie województwa śląskiego, w tym terminy składania dokumentów na semestr pierwszy klasy pierwszej publicznych branżowych szkół  II stopnia oraz na semestr pierwszy klasy pierwszej publicznych szkół policealnych na rok szkolny 2023/2024 – załącznik nr 2 (Tabela 1 i 2)</w:t>
      </w:r>
      <w:r w:rsidRPr="007354B3">
        <w:rPr>
          <w:sz w:val="24"/>
          <w:szCs w:val="24"/>
          <w:lang w:eastAsia="pl-PL" w:bidi="ar-SA"/>
        </w:rPr>
        <w:br/>
        <w:t>3.     Terminy przeprowadzania postępowania rekrutacyjnego i postępowania uzupełniającego na terenie województwa śląskiego, w tym terminy składania dokumentów do publicznej szkoły podstawowej dla dorosłych i na semestr pierwszy klasy pierwszej publicznego liceum ogólnokształcącego dla dorosłych na rok szkolny 2023/2024 r. – załącznik nr 3 (Tabela 1 i 2).</w:t>
      </w:r>
    </w:p>
    <w:p w14:paraId="441D9E8C" w14:textId="77777777" w:rsidR="005905A0" w:rsidRDefault="005905A0" w:rsidP="005905A0">
      <w:pPr>
        <w:spacing w:before="240"/>
        <w:ind w:right="229"/>
        <w:jc w:val="both"/>
        <w:rPr>
          <w:b/>
          <w:sz w:val="24"/>
          <w:szCs w:val="24"/>
        </w:rPr>
      </w:pPr>
    </w:p>
    <w:sectPr w:rsidR="005905A0" w:rsidSect="002C43D6">
      <w:footerReference w:type="default" r:id="rId7"/>
      <w:footerReference w:type="first" r:id="rId8"/>
      <w:pgSz w:w="11906" w:h="16838"/>
      <w:pgMar w:top="851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58F8" w14:textId="77777777" w:rsidR="00381DCC" w:rsidRDefault="00381DCC" w:rsidP="00AD7CEB">
      <w:r>
        <w:separator/>
      </w:r>
    </w:p>
  </w:endnote>
  <w:endnote w:type="continuationSeparator" w:id="0">
    <w:p w14:paraId="580B5950" w14:textId="77777777" w:rsidR="00381DCC" w:rsidRDefault="00381DCC" w:rsidP="00AD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B94D" w14:textId="77777777" w:rsidR="00F559AF" w:rsidRDefault="00F77025">
    <w:pPr>
      <w:pStyle w:val="Stopka"/>
      <w:jc w:val="right"/>
    </w:pPr>
    <w:r>
      <w:fldChar w:fldCharType="begin"/>
    </w:r>
    <w:r w:rsidR="00930106">
      <w:instrText xml:space="preserve"> PAGE </w:instrText>
    </w:r>
    <w:r>
      <w:fldChar w:fldCharType="separate"/>
    </w:r>
    <w:r w:rsidR="002C43D6">
      <w:rPr>
        <w:noProof/>
      </w:rPr>
      <w:t>1</w:t>
    </w:r>
    <w:r>
      <w:fldChar w:fldCharType="end"/>
    </w:r>
  </w:p>
  <w:p w14:paraId="2423ADF2" w14:textId="77777777" w:rsidR="00F559AF" w:rsidRDefault="00381D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BD5B" w14:textId="77777777" w:rsidR="00F559AF" w:rsidRDefault="00381D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1450" w14:textId="77777777" w:rsidR="00381DCC" w:rsidRDefault="00381DCC" w:rsidP="00AD7CEB">
      <w:r>
        <w:separator/>
      </w:r>
    </w:p>
  </w:footnote>
  <w:footnote w:type="continuationSeparator" w:id="0">
    <w:p w14:paraId="7955A25D" w14:textId="77777777" w:rsidR="00381DCC" w:rsidRDefault="00381DCC" w:rsidP="00AD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14BCE"/>
    <w:multiLevelType w:val="hybridMultilevel"/>
    <w:tmpl w:val="C898F8A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6313318"/>
    <w:multiLevelType w:val="hybridMultilevel"/>
    <w:tmpl w:val="D41E25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8D428C"/>
    <w:multiLevelType w:val="hybridMultilevel"/>
    <w:tmpl w:val="17AA2BE6"/>
    <w:lvl w:ilvl="0" w:tplc="6ECC2A1E">
      <w:start w:val="3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6217FE"/>
    <w:multiLevelType w:val="hybridMultilevel"/>
    <w:tmpl w:val="B1741F0C"/>
    <w:lvl w:ilvl="0" w:tplc="9CE218B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B76B6C"/>
    <w:multiLevelType w:val="hybridMultilevel"/>
    <w:tmpl w:val="99C6C0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412843"/>
    <w:multiLevelType w:val="hybridMultilevel"/>
    <w:tmpl w:val="8C88DD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745464"/>
    <w:multiLevelType w:val="hybridMultilevel"/>
    <w:tmpl w:val="807ECC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A97D7D"/>
    <w:multiLevelType w:val="hybridMultilevel"/>
    <w:tmpl w:val="E57A3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A0"/>
    <w:rsid w:val="000124B1"/>
    <w:rsid w:val="00077CF9"/>
    <w:rsid w:val="002319BD"/>
    <w:rsid w:val="00272FAD"/>
    <w:rsid w:val="002C43D6"/>
    <w:rsid w:val="002E7F58"/>
    <w:rsid w:val="00311300"/>
    <w:rsid w:val="00370531"/>
    <w:rsid w:val="00381DCC"/>
    <w:rsid w:val="00407E82"/>
    <w:rsid w:val="0044270F"/>
    <w:rsid w:val="00446FF7"/>
    <w:rsid w:val="004631E6"/>
    <w:rsid w:val="004968C3"/>
    <w:rsid w:val="004C15CB"/>
    <w:rsid w:val="004E54B5"/>
    <w:rsid w:val="005905A0"/>
    <w:rsid w:val="005A64BE"/>
    <w:rsid w:val="00666A2C"/>
    <w:rsid w:val="00674A7D"/>
    <w:rsid w:val="007354B3"/>
    <w:rsid w:val="00755ED0"/>
    <w:rsid w:val="0077249D"/>
    <w:rsid w:val="00792202"/>
    <w:rsid w:val="008D14E3"/>
    <w:rsid w:val="008F42BA"/>
    <w:rsid w:val="00930106"/>
    <w:rsid w:val="00A85F63"/>
    <w:rsid w:val="00AD7CEB"/>
    <w:rsid w:val="00AF4911"/>
    <w:rsid w:val="00CE2C7D"/>
    <w:rsid w:val="00D30577"/>
    <w:rsid w:val="00D92977"/>
    <w:rsid w:val="00DA1474"/>
    <w:rsid w:val="00E16A9D"/>
    <w:rsid w:val="00F77025"/>
    <w:rsid w:val="00FC491F"/>
    <w:rsid w:val="00F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A01D"/>
  <w15:docId w15:val="{4851711D-8F5F-47E2-AEB9-2EE698F9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5A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905A0"/>
    <w:pPr>
      <w:ind w:left="116"/>
    </w:pPr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rsid w:val="005905A0"/>
    <w:rPr>
      <w:rFonts w:ascii="Times New Roman" w:eastAsia="Times New Roman" w:hAnsi="Times New Roman" w:cs="Times New Roman"/>
      <w:sz w:val="23"/>
      <w:szCs w:val="23"/>
      <w:lang w:eastAsia="zh-CN" w:bidi="pl-PL"/>
    </w:rPr>
  </w:style>
  <w:style w:type="paragraph" w:styleId="Stopka">
    <w:name w:val="footer"/>
    <w:basedOn w:val="Normalny"/>
    <w:link w:val="StopkaZnak"/>
    <w:rsid w:val="005905A0"/>
  </w:style>
  <w:style w:type="character" w:customStyle="1" w:styleId="StopkaZnak">
    <w:name w:val="Stopka Znak"/>
    <w:basedOn w:val="Domylnaczcionkaakapitu"/>
    <w:link w:val="Stopka"/>
    <w:rsid w:val="005905A0"/>
    <w:rPr>
      <w:rFonts w:ascii="Times New Roman" w:eastAsia="Times New Roman" w:hAnsi="Times New Roman" w:cs="Times New Roman"/>
      <w:lang w:eastAsia="zh-CN" w:bidi="pl-PL"/>
    </w:rPr>
  </w:style>
  <w:style w:type="paragraph" w:styleId="Akapitzlist">
    <w:name w:val="List Paragraph"/>
    <w:basedOn w:val="Normalny"/>
    <w:uiPriority w:val="34"/>
    <w:qFormat/>
    <w:rsid w:val="00407E82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5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77"/>
    <w:rPr>
      <w:rFonts w:ascii="Segoe UI" w:eastAsia="Times New Roman" w:hAnsi="Segoe UI" w:cs="Segoe UI"/>
      <w:sz w:val="18"/>
      <w:szCs w:val="18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Iwona Woźniak</cp:lastModifiedBy>
  <cp:revision>2</cp:revision>
  <cp:lastPrinted>2022-12-21T12:28:00Z</cp:lastPrinted>
  <dcterms:created xsi:type="dcterms:W3CDTF">2023-04-12T10:58:00Z</dcterms:created>
  <dcterms:modified xsi:type="dcterms:W3CDTF">2023-04-12T10:58:00Z</dcterms:modified>
</cp:coreProperties>
</file>